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DD" w:rsidRDefault="00075BDD" w:rsidP="00075BDD">
      <w:pPr>
        <w:jc w:val="center"/>
        <w:rPr>
          <w:b/>
          <w:sz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05BAD64D" wp14:editId="6BBC0D47">
            <wp:simplePos x="0" y="0"/>
            <wp:positionH relativeFrom="column">
              <wp:posOffset>2863215</wp:posOffset>
            </wp:positionH>
            <wp:positionV relativeFrom="paragraph">
              <wp:posOffset>-198755</wp:posOffset>
            </wp:positionV>
            <wp:extent cx="428625" cy="485775"/>
            <wp:effectExtent l="0" t="0" r="0" b="0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075BDD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075BDD" w:rsidRPr="00EA2C81" w:rsidRDefault="00075BDD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075BDD" w:rsidRPr="00EA2C81" w:rsidRDefault="00075BDD" w:rsidP="0026009E">
            <w:pPr>
              <w:pStyle w:val="a3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075BDD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BDD" w:rsidRPr="00EA2C81" w:rsidRDefault="00075BDD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075BDD" w:rsidRPr="00EA2C81" w:rsidRDefault="00075BDD" w:rsidP="0026009E">
            <w:pPr>
              <w:pStyle w:val="3"/>
              <w:spacing w:before="0" w:after="0" w:line="240" w:lineRule="atLeast"/>
              <w:jc w:val="center"/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</w:pPr>
            <w:r w:rsidRPr="00EA2C81">
              <w:rPr>
                <w:rFonts w:ascii="Times New Roman" w:hAnsi="Times New Roman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075BDD" w:rsidRPr="00EA2C81" w:rsidRDefault="00075BDD" w:rsidP="0026009E">
            <w:pPr>
              <w:spacing w:line="276" w:lineRule="auto"/>
              <w:rPr>
                <w:lang w:eastAsia="en-US"/>
              </w:rPr>
            </w:pPr>
          </w:p>
          <w:p w:rsidR="00075BDD" w:rsidRPr="00EA2C81" w:rsidRDefault="00075BDD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075BDD" w:rsidRDefault="00075BDD" w:rsidP="00571BDD">
      <w:pPr>
        <w:rPr>
          <w:b/>
          <w:sz w:val="26"/>
        </w:rPr>
      </w:pPr>
    </w:p>
    <w:p w:rsidR="00571BDD" w:rsidRPr="00075BDD" w:rsidRDefault="00075BDD" w:rsidP="00571BDD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от «21»</w:t>
      </w:r>
      <w:r w:rsidR="00571BDD" w:rsidRPr="00075BDD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 xml:space="preserve">декабря </w:t>
      </w:r>
      <w:r w:rsidR="00571BDD" w:rsidRPr="00075BDD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 xml:space="preserve">23 </w:t>
      </w:r>
      <w:r w:rsidR="00571BDD" w:rsidRPr="00075BDD">
        <w:rPr>
          <w:b/>
          <w:sz w:val="26"/>
          <w:szCs w:val="26"/>
          <w:u w:val="single"/>
        </w:rPr>
        <w:t>г.</w:t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</w:rPr>
        <w:tab/>
      </w:r>
      <w:r w:rsidR="00571BDD" w:rsidRPr="00075BDD">
        <w:rPr>
          <w:b/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270</w:t>
      </w:r>
      <w:r w:rsidR="00571BDD" w:rsidRPr="00075BDD">
        <w:rPr>
          <w:b/>
          <w:sz w:val="26"/>
          <w:szCs w:val="26"/>
          <w:u w:val="single"/>
        </w:rPr>
        <w:t xml:space="preserve"> </w:t>
      </w:r>
    </w:p>
    <w:p w:rsidR="00571BDD" w:rsidRPr="00075BDD" w:rsidRDefault="00571BDD" w:rsidP="00571BDD">
      <w:pPr>
        <w:rPr>
          <w:sz w:val="26"/>
          <w:szCs w:val="26"/>
        </w:rPr>
      </w:pPr>
      <w:r w:rsidRPr="00075BDD">
        <w:rPr>
          <w:sz w:val="26"/>
          <w:szCs w:val="26"/>
        </w:rPr>
        <w:t>г. Ухта, Республика Коми</w:t>
      </w:r>
    </w:p>
    <w:p w:rsidR="00075BDD" w:rsidRDefault="00075BDD" w:rsidP="00735C67">
      <w:pPr>
        <w:jc w:val="both"/>
        <w:rPr>
          <w:b/>
          <w:sz w:val="24"/>
          <w:szCs w:val="24"/>
        </w:rPr>
      </w:pPr>
    </w:p>
    <w:p w:rsidR="00735C67" w:rsidRPr="00075BDD" w:rsidRDefault="00735C67" w:rsidP="00735C67">
      <w:pPr>
        <w:jc w:val="both"/>
        <w:rPr>
          <w:b/>
          <w:sz w:val="28"/>
          <w:szCs w:val="28"/>
        </w:rPr>
      </w:pPr>
      <w:r w:rsidRPr="00075BDD">
        <w:rPr>
          <w:b/>
          <w:sz w:val="28"/>
          <w:szCs w:val="28"/>
        </w:rPr>
        <w:t>Об утверждении Перечня движимого</w:t>
      </w:r>
    </w:p>
    <w:p w:rsidR="00735C67" w:rsidRPr="00075BDD" w:rsidRDefault="00735C67" w:rsidP="00735C67">
      <w:pPr>
        <w:jc w:val="both"/>
        <w:rPr>
          <w:b/>
          <w:sz w:val="28"/>
          <w:szCs w:val="28"/>
        </w:rPr>
      </w:pPr>
      <w:r w:rsidRPr="00075BDD">
        <w:rPr>
          <w:b/>
          <w:sz w:val="28"/>
          <w:szCs w:val="28"/>
        </w:rPr>
        <w:t xml:space="preserve">имущества, принимаемого в собственность </w:t>
      </w:r>
    </w:p>
    <w:p w:rsidR="00D707CB" w:rsidRPr="00075BDD" w:rsidRDefault="00735C67" w:rsidP="00735C67">
      <w:pPr>
        <w:jc w:val="both"/>
        <w:rPr>
          <w:b/>
          <w:sz w:val="28"/>
          <w:szCs w:val="28"/>
        </w:rPr>
      </w:pPr>
      <w:r w:rsidRPr="00075BDD">
        <w:rPr>
          <w:b/>
          <w:sz w:val="28"/>
          <w:szCs w:val="28"/>
        </w:rPr>
        <w:t xml:space="preserve">муниципального округа «Ухта» </w:t>
      </w:r>
      <w:r w:rsidR="00D707CB" w:rsidRPr="00075BDD">
        <w:rPr>
          <w:b/>
          <w:sz w:val="28"/>
          <w:szCs w:val="28"/>
        </w:rPr>
        <w:t xml:space="preserve">Республики </w:t>
      </w:r>
    </w:p>
    <w:p w:rsidR="00735C67" w:rsidRPr="00075BDD" w:rsidRDefault="00D707CB" w:rsidP="00735C67">
      <w:pPr>
        <w:jc w:val="both"/>
        <w:rPr>
          <w:b/>
          <w:sz w:val="28"/>
          <w:szCs w:val="28"/>
        </w:rPr>
      </w:pPr>
      <w:r w:rsidRPr="00075BDD">
        <w:rPr>
          <w:b/>
          <w:sz w:val="28"/>
          <w:szCs w:val="28"/>
        </w:rPr>
        <w:t xml:space="preserve">Коми </w:t>
      </w:r>
      <w:r w:rsidR="00735C67" w:rsidRPr="00075BDD">
        <w:rPr>
          <w:b/>
          <w:sz w:val="28"/>
          <w:szCs w:val="28"/>
        </w:rPr>
        <w:t>из</w:t>
      </w:r>
      <w:r w:rsidRPr="00075BDD">
        <w:rPr>
          <w:b/>
          <w:sz w:val="28"/>
          <w:szCs w:val="28"/>
        </w:rPr>
        <w:t xml:space="preserve"> </w:t>
      </w:r>
      <w:r w:rsidR="00735C67" w:rsidRPr="00075BDD">
        <w:rPr>
          <w:b/>
          <w:sz w:val="28"/>
          <w:szCs w:val="28"/>
        </w:rPr>
        <w:t xml:space="preserve">государственной собственности </w:t>
      </w:r>
    </w:p>
    <w:p w:rsidR="00735C67" w:rsidRPr="006F736D" w:rsidRDefault="00735C67" w:rsidP="00735C67">
      <w:pPr>
        <w:jc w:val="both"/>
        <w:rPr>
          <w:sz w:val="28"/>
          <w:szCs w:val="28"/>
        </w:rPr>
      </w:pPr>
      <w:r w:rsidRPr="00075BDD">
        <w:rPr>
          <w:b/>
          <w:sz w:val="28"/>
          <w:szCs w:val="28"/>
        </w:rPr>
        <w:t>Республики Коми</w:t>
      </w:r>
    </w:p>
    <w:p w:rsidR="00735C67" w:rsidRPr="006F736D" w:rsidRDefault="00735C67" w:rsidP="00735C67">
      <w:pPr>
        <w:jc w:val="both"/>
        <w:rPr>
          <w:sz w:val="28"/>
          <w:szCs w:val="28"/>
        </w:rPr>
      </w:pPr>
    </w:p>
    <w:p w:rsidR="00735C67" w:rsidRPr="002106DB" w:rsidRDefault="00735C67" w:rsidP="00735C67">
      <w:pPr>
        <w:pStyle w:val="a5"/>
        <w:spacing w:after="0"/>
        <w:jc w:val="both"/>
        <w:rPr>
          <w:sz w:val="28"/>
          <w:szCs w:val="28"/>
        </w:rPr>
      </w:pPr>
      <w:r w:rsidRPr="006F736D">
        <w:rPr>
          <w:sz w:val="28"/>
          <w:szCs w:val="28"/>
        </w:rPr>
        <w:tab/>
      </w:r>
      <w:r>
        <w:rPr>
          <w:sz w:val="28"/>
        </w:rPr>
        <w:t>Р</w:t>
      </w:r>
      <w:r w:rsidRPr="00222726">
        <w:rPr>
          <w:sz w:val="28"/>
        </w:rPr>
        <w:t>уководствуясь ст</w:t>
      </w:r>
      <w:r>
        <w:rPr>
          <w:sz w:val="28"/>
        </w:rPr>
        <w:t>атьей</w:t>
      </w:r>
      <w:r w:rsidRPr="00222726">
        <w:rPr>
          <w:sz w:val="28"/>
        </w:rPr>
        <w:t xml:space="preserve"> 5 Закона Республики Коми от 07.12.2005 </w:t>
      </w:r>
      <w:r>
        <w:rPr>
          <w:sz w:val="28"/>
        </w:rPr>
        <w:t xml:space="preserve">               </w:t>
      </w:r>
      <w:r w:rsidRPr="00222726">
        <w:rPr>
          <w:sz w:val="28"/>
        </w:rPr>
        <w:t>№ 134-РЗ «О порядке передачи государственного имущества Республики Коми в собственность муниципальных образований»</w:t>
      </w:r>
      <w:r w:rsidRPr="00EF1356">
        <w:rPr>
          <w:sz w:val="28"/>
          <w:szCs w:val="28"/>
        </w:rPr>
        <w:t>, п</w:t>
      </w:r>
      <w:r>
        <w:rPr>
          <w:sz w:val="28"/>
          <w:szCs w:val="28"/>
        </w:rPr>
        <w:t>унктом</w:t>
      </w:r>
      <w:r w:rsidRPr="00EF1356">
        <w:rPr>
          <w:sz w:val="28"/>
          <w:szCs w:val="28"/>
        </w:rPr>
        <w:t xml:space="preserve"> 2.</w:t>
      </w:r>
      <w:r>
        <w:rPr>
          <w:sz w:val="28"/>
          <w:szCs w:val="28"/>
        </w:rPr>
        <w:t>1</w:t>
      </w:r>
      <w:r w:rsidRPr="00EF1356">
        <w:rPr>
          <w:sz w:val="28"/>
          <w:szCs w:val="28"/>
        </w:rPr>
        <w:t>.</w:t>
      </w:r>
      <w:r>
        <w:rPr>
          <w:sz w:val="28"/>
          <w:szCs w:val="28"/>
        </w:rPr>
        <w:t xml:space="preserve">7. </w:t>
      </w:r>
      <w:r w:rsidRPr="00EF1356">
        <w:rPr>
          <w:sz w:val="28"/>
          <w:szCs w:val="28"/>
        </w:rPr>
        <w:t xml:space="preserve">Порядка управления и распоряжения имуществом, находящимся в собственности </w:t>
      </w:r>
      <w:r>
        <w:rPr>
          <w:sz w:val="28"/>
          <w:szCs w:val="28"/>
        </w:rPr>
        <w:t>МОГО</w:t>
      </w:r>
      <w:r w:rsidRPr="00EF1356">
        <w:rPr>
          <w:sz w:val="28"/>
          <w:szCs w:val="28"/>
        </w:rPr>
        <w:t xml:space="preserve"> «Ухта», утвержденного решением Совета МОГО «Ухта» от 06.03.2008 № 152, </w:t>
      </w:r>
      <w:r>
        <w:rPr>
          <w:sz w:val="28"/>
          <w:szCs w:val="28"/>
        </w:rPr>
        <w:t>согласно обращению</w:t>
      </w:r>
      <w:r w:rsidRPr="00EF13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Комитета Республики Коми гражданской обороны и чрезвычайных ситуаций </w:t>
      </w:r>
      <w:r w:rsidRPr="00EF1356">
        <w:rPr>
          <w:sz w:val="28"/>
          <w:szCs w:val="28"/>
        </w:rPr>
        <w:t xml:space="preserve">от </w:t>
      </w:r>
      <w:r w:rsidRPr="00F303D9">
        <w:rPr>
          <w:color w:val="000000"/>
          <w:sz w:val="28"/>
          <w:szCs w:val="28"/>
        </w:rPr>
        <w:t>12.10.2023 №2541-02-35</w:t>
      </w:r>
      <w:r w:rsidRPr="00F303D9">
        <w:rPr>
          <w:color w:val="000000"/>
          <w:spacing w:val="-1"/>
          <w:sz w:val="28"/>
          <w:szCs w:val="28"/>
        </w:rPr>
        <w:t>,</w:t>
      </w:r>
      <w:r w:rsidRPr="002106DB">
        <w:rPr>
          <w:color w:val="000000"/>
          <w:spacing w:val="-1"/>
          <w:sz w:val="28"/>
          <w:szCs w:val="28"/>
        </w:rPr>
        <w:t xml:space="preserve"> </w:t>
      </w:r>
      <w:r w:rsidRPr="002106DB">
        <w:rPr>
          <w:sz w:val="28"/>
          <w:szCs w:val="28"/>
        </w:rPr>
        <w:t xml:space="preserve">Совет </w:t>
      </w:r>
      <w:r>
        <w:rPr>
          <w:sz w:val="28"/>
          <w:szCs w:val="28"/>
        </w:rPr>
        <w:t>муниципального округа</w:t>
      </w:r>
      <w:r w:rsidRPr="002106DB">
        <w:rPr>
          <w:sz w:val="28"/>
          <w:szCs w:val="28"/>
        </w:rPr>
        <w:t xml:space="preserve"> «Ухта» </w:t>
      </w:r>
      <w:r w:rsidRPr="00075BDD">
        <w:rPr>
          <w:b/>
          <w:sz w:val="28"/>
          <w:szCs w:val="28"/>
        </w:rPr>
        <w:t>РЕШИЛ</w:t>
      </w:r>
      <w:r w:rsidRPr="002106DB">
        <w:rPr>
          <w:sz w:val="28"/>
          <w:szCs w:val="28"/>
        </w:rPr>
        <w:t xml:space="preserve">: </w:t>
      </w:r>
    </w:p>
    <w:p w:rsidR="00735C67" w:rsidRPr="002106DB" w:rsidRDefault="00735C67" w:rsidP="00735C67">
      <w:pPr>
        <w:pStyle w:val="a5"/>
        <w:spacing w:after="0"/>
        <w:jc w:val="both"/>
        <w:rPr>
          <w:sz w:val="28"/>
          <w:szCs w:val="28"/>
        </w:rPr>
      </w:pPr>
    </w:p>
    <w:p w:rsidR="00735C67" w:rsidRPr="006F736D" w:rsidRDefault="00735C67" w:rsidP="00735C67">
      <w:pPr>
        <w:jc w:val="both"/>
        <w:rPr>
          <w:sz w:val="28"/>
          <w:szCs w:val="28"/>
        </w:rPr>
      </w:pPr>
      <w:r w:rsidRPr="002106DB">
        <w:rPr>
          <w:sz w:val="28"/>
          <w:szCs w:val="28"/>
        </w:rPr>
        <w:tab/>
        <w:t xml:space="preserve">1. Утвердить </w:t>
      </w:r>
      <w:r>
        <w:rPr>
          <w:sz w:val="28"/>
          <w:szCs w:val="28"/>
        </w:rPr>
        <w:t>П</w:t>
      </w:r>
      <w:r w:rsidRPr="002106DB">
        <w:rPr>
          <w:sz w:val="28"/>
          <w:szCs w:val="28"/>
        </w:rPr>
        <w:t xml:space="preserve">еречень движимого имущества, принимаемого в собственность </w:t>
      </w:r>
      <w:r>
        <w:rPr>
          <w:sz w:val="28"/>
          <w:szCs w:val="28"/>
        </w:rPr>
        <w:t>муниципального округа</w:t>
      </w:r>
      <w:r w:rsidRPr="002106DB">
        <w:rPr>
          <w:sz w:val="28"/>
          <w:szCs w:val="28"/>
        </w:rPr>
        <w:t xml:space="preserve"> «Ухта» </w:t>
      </w:r>
      <w:r w:rsidR="00D707CB">
        <w:rPr>
          <w:sz w:val="28"/>
          <w:szCs w:val="28"/>
        </w:rPr>
        <w:t xml:space="preserve">Республики Коми </w:t>
      </w:r>
      <w:r w:rsidRPr="002106DB">
        <w:rPr>
          <w:sz w:val="28"/>
          <w:szCs w:val="28"/>
        </w:rPr>
        <w:t>из государственной собственности</w:t>
      </w:r>
      <w:r w:rsidRPr="006F736D">
        <w:rPr>
          <w:sz w:val="28"/>
          <w:szCs w:val="28"/>
        </w:rPr>
        <w:t xml:space="preserve"> Республики Коми, согласно приложению к настоящему решению.</w:t>
      </w:r>
    </w:p>
    <w:p w:rsidR="00735C67" w:rsidRPr="002106DB" w:rsidRDefault="00735C67" w:rsidP="00735C67">
      <w:pPr>
        <w:pStyle w:val="a5"/>
        <w:spacing w:after="0"/>
        <w:ind w:firstLine="720"/>
        <w:jc w:val="both"/>
        <w:rPr>
          <w:sz w:val="28"/>
          <w:szCs w:val="28"/>
        </w:rPr>
      </w:pPr>
      <w:r w:rsidRPr="006F736D">
        <w:rPr>
          <w:sz w:val="28"/>
          <w:szCs w:val="28"/>
        </w:rPr>
        <w:t>2</w:t>
      </w:r>
      <w:r w:rsidRPr="002106DB">
        <w:rPr>
          <w:sz w:val="28"/>
          <w:szCs w:val="28"/>
        </w:rPr>
        <w:t>. Настоящее решение вступает</w:t>
      </w:r>
      <w:r>
        <w:rPr>
          <w:sz w:val="28"/>
          <w:szCs w:val="28"/>
        </w:rPr>
        <w:t xml:space="preserve"> в силу со дня его принятия.</w:t>
      </w:r>
    </w:p>
    <w:p w:rsidR="00735C67" w:rsidRPr="002106DB" w:rsidRDefault="00735C67" w:rsidP="00735C67">
      <w:pPr>
        <w:pStyle w:val="a5"/>
        <w:spacing w:after="0"/>
        <w:ind w:firstLine="720"/>
        <w:jc w:val="both"/>
        <w:rPr>
          <w:sz w:val="28"/>
          <w:szCs w:val="28"/>
        </w:rPr>
      </w:pPr>
      <w:r w:rsidRPr="002106DB">
        <w:rPr>
          <w:sz w:val="28"/>
          <w:szCs w:val="28"/>
        </w:rPr>
        <w:t xml:space="preserve">3. </w:t>
      </w:r>
      <w:proofErr w:type="gramStart"/>
      <w:r w:rsidRPr="009C4C61">
        <w:rPr>
          <w:sz w:val="28"/>
          <w:szCs w:val="28"/>
        </w:rPr>
        <w:t>Контроль за</w:t>
      </w:r>
      <w:proofErr w:type="gramEnd"/>
      <w:r w:rsidRPr="009C4C61">
        <w:rPr>
          <w:sz w:val="28"/>
          <w:szCs w:val="28"/>
        </w:rPr>
        <w:t xml:space="preserve"> исполнением настоящего решения возложить на постоянную комиссию Совета </w:t>
      </w:r>
      <w:r w:rsidR="0020752C">
        <w:rPr>
          <w:sz w:val="28"/>
          <w:szCs w:val="28"/>
        </w:rPr>
        <w:t>муниципального округа</w:t>
      </w:r>
      <w:r w:rsidRPr="009C4C61">
        <w:rPr>
          <w:sz w:val="28"/>
          <w:szCs w:val="28"/>
        </w:rPr>
        <w:t xml:space="preserve"> «Ухта» 6-го созыва по вопросам бюджета, экономической политики и предпринимательской деятельности.</w:t>
      </w:r>
      <w:r w:rsidRPr="002106DB">
        <w:rPr>
          <w:sz w:val="28"/>
          <w:szCs w:val="28"/>
        </w:rPr>
        <w:t xml:space="preserve">   </w:t>
      </w:r>
    </w:p>
    <w:p w:rsidR="00735C67" w:rsidRPr="006F736D" w:rsidRDefault="00735C67" w:rsidP="00735C67">
      <w:pPr>
        <w:pStyle w:val="a5"/>
        <w:jc w:val="both"/>
        <w:rPr>
          <w:sz w:val="28"/>
          <w:szCs w:val="28"/>
        </w:rPr>
      </w:pPr>
    </w:p>
    <w:p w:rsidR="00735C67" w:rsidRDefault="00735C67" w:rsidP="00735C67">
      <w:pPr>
        <w:pStyle w:val="a5"/>
        <w:jc w:val="both"/>
        <w:rPr>
          <w:sz w:val="28"/>
          <w:szCs w:val="28"/>
        </w:rPr>
      </w:pPr>
    </w:p>
    <w:p w:rsidR="00075BDD" w:rsidRDefault="00075BDD" w:rsidP="00735C67">
      <w:pPr>
        <w:pStyle w:val="a5"/>
        <w:jc w:val="both"/>
        <w:rPr>
          <w:sz w:val="28"/>
          <w:szCs w:val="28"/>
        </w:rPr>
      </w:pPr>
    </w:p>
    <w:p w:rsidR="00075BDD" w:rsidRDefault="00735C67" w:rsidP="00735C67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F736D">
        <w:rPr>
          <w:sz w:val="28"/>
          <w:szCs w:val="28"/>
        </w:rPr>
        <w:t xml:space="preserve">редседатель Совета </w:t>
      </w:r>
    </w:p>
    <w:p w:rsidR="00735C67" w:rsidRDefault="00735C67" w:rsidP="00735C67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Pr="002106DB">
        <w:rPr>
          <w:sz w:val="28"/>
          <w:szCs w:val="28"/>
        </w:rPr>
        <w:t xml:space="preserve"> «Ухта»</w:t>
      </w:r>
      <w:r w:rsidR="00D707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</w:t>
      </w:r>
      <w:r w:rsidRPr="006F73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А.В. Анисимов</w:t>
      </w:r>
    </w:p>
    <w:p w:rsidR="00735C67" w:rsidRPr="006F736D" w:rsidRDefault="00735C67" w:rsidP="00735C67">
      <w:pPr>
        <w:pStyle w:val="a5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6F736D">
        <w:rPr>
          <w:sz w:val="28"/>
          <w:szCs w:val="28"/>
        </w:rPr>
        <w:lastRenderedPageBreak/>
        <w:t>Приложение</w:t>
      </w:r>
    </w:p>
    <w:p w:rsidR="00735C67" w:rsidRDefault="00735C67" w:rsidP="00735C67">
      <w:pPr>
        <w:pStyle w:val="a5"/>
        <w:spacing w:after="0"/>
        <w:ind w:firstLine="720"/>
        <w:jc w:val="right"/>
        <w:rPr>
          <w:sz w:val="28"/>
          <w:szCs w:val="28"/>
        </w:rPr>
      </w:pPr>
      <w:r w:rsidRPr="006F736D">
        <w:rPr>
          <w:sz w:val="28"/>
          <w:szCs w:val="28"/>
        </w:rPr>
        <w:t xml:space="preserve">к решению Совета </w:t>
      </w:r>
    </w:p>
    <w:p w:rsidR="00D707CB" w:rsidRDefault="00735C67" w:rsidP="00735C67">
      <w:pPr>
        <w:pStyle w:val="a5"/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округа «Ухта»</w:t>
      </w:r>
    </w:p>
    <w:p w:rsidR="00735C67" w:rsidRPr="006F736D" w:rsidRDefault="00D707CB" w:rsidP="00735C67">
      <w:pPr>
        <w:pStyle w:val="a5"/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Республики Коми</w:t>
      </w:r>
      <w:r w:rsidR="00735C67" w:rsidRPr="006F736D">
        <w:rPr>
          <w:sz w:val="28"/>
          <w:szCs w:val="28"/>
        </w:rPr>
        <w:t xml:space="preserve"> </w:t>
      </w:r>
    </w:p>
    <w:p w:rsidR="00735C67" w:rsidRPr="006F736D" w:rsidRDefault="00735C67" w:rsidP="00735C67">
      <w:pPr>
        <w:pStyle w:val="a5"/>
        <w:spacing w:after="0"/>
        <w:ind w:firstLine="720"/>
        <w:jc w:val="right"/>
        <w:rPr>
          <w:sz w:val="28"/>
          <w:szCs w:val="28"/>
        </w:rPr>
      </w:pPr>
      <w:r w:rsidRPr="006F736D">
        <w:rPr>
          <w:sz w:val="28"/>
          <w:szCs w:val="28"/>
        </w:rPr>
        <w:t>от «</w:t>
      </w:r>
      <w:r w:rsidR="00075BDD">
        <w:rPr>
          <w:sz w:val="28"/>
          <w:szCs w:val="28"/>
        </w:rPr>
        <w:t>21</w:t>
      </w:r>
      <w:r w:rsidRPr="006F736D">
        <w:rPr>
          <w:sz w:val="28"/>
          <w:szCs w:val="28"/>
        </w:rPr>
        <w:t xml:space="preserve">» </w:t>
      </w:r>
      <w:r w:rsidR="00075BDD">
        <w:rPr>
          <w:sz w:val="28"/>
          <w:szCs w:val="28"/>
        </w:rPr>
        <w:t>декабря</w:t>
      </w:r>
      <w:r w:rsidRPr="006F736D">
        <w:rPr>
          <w:sz w:val="28"/>
          <w:szCs w:val="28"/>
        </w:rPr>
        <w:t xml:space="preserve"> 20</w:t>
      </w:r>
      <w:r>
        <w:rPr>
          <w:sz w:val="28"/>
          <w:szCs w:val="28"/>
        </w:rPr>
        <w:t>23</w:t>
      </w:r>
      <w:r w:rsidRPr="006F736D">
        <w:rPr>
          <w:sz w:val="28"/>
          <w:szCs w:val="28"/>
        </w:rPr>
        <w:t>г.</w:t>
      </w:r>
      <w:r w:rsidR="00075BDD">
        <w:rPr>
          <w:sz w:val="28"/>
          <w:szCs w:val="28"/>
        </w:rPr>
        <w:t xml:space="preserve"> № 270</w:t>
      </w:r>
      <w:r w:rsidRPr="006F736D">
        <w:rPr>
          <w:sz w:val="28"/>
          <w:szCs w:val="28"/>
        </w:rPr>
        <w:t xml:space="preserve"> </w:t>
      </w:r>
    </w:p>
    <w:p w:rsidR="00735C67" w:rsidRPr="006F736D" w:rsidRDefault="00735C67" w:rsidP="00735C67">
      <w:pPr>
        <w:jc w:val="center"/>
        <w:rPr>
          <w:b/>
          <w:bCs/>
          <w:sz w:val="28"/>
          <w:szCs w:val="28"/>
        </w:rPr>
      </w:pPr>
    </w:p>
    <w:p w:rsidR="00D707CB" w:rsidRDefault="00D707CB" w:rsidP="00735C67">
      <w:pPr>
        <w:jc w:val="center"/>
        <w:rPr>
          <w:b/>
          <w:bCs/>
          <w:sz w:val="28"/>
          <w:szCs w:val="28"/>
        </w:rPr>
      </w:pPr>
    </w:p>
    <w:p w:rsidR="00735C67" w:rsidRPr="006F736D" w:rsidRDefault="00735C67" w:rsidP="00735C67">
      <w:pPr>
        <w:jc w:val="center"/>
        <w:rPr>
          <w:b/>
          <w:bCs/>
          <w:sz w:val="28"/>
          <w:szCs w:val="28"/>
        </w:rPr>
      </w:pPr>
      <w:r w:rsidRPr="006F736D">
        <w:rPr>
          <w:b/>
          <w:bCs/>
          <w:sz w:val="28"/>
          <w:szCs w:val="28"/>
        </w:rPr>
        <w:t>ПЕРЕЧЕНЬ</w:t>
      </w:r>
    </w:p>
    <w:p w:rsidR="00735C67" w:rsidRDefault="00735C67" w:rsidP="00735C67">
      <w:pPr>
        <w:jc w:val="center"/>
        <w:rPr>
          <w:b/>
          <w:bCs/>
          <w:sz w:val="28"/>
          <w:szCs w:val="28"/>
        </w:rPr>
      </w:pPr>
      <w:r w:rsidRPr="006F736D">
        <w:rPr>
          <w:b/>
          <w:bCs/>
          <w:sz w:val="28"/>
          <w:szCs w:val="28"/>
        </w:rPr>
        <w:t xml:space="preserve">движимого имущества, принимаемого в собственность </w:t>
      </w:r>
    </w:p>
    <w:p w:rsidR="00D707CB" w:rsidRDefault="00735C67" w:rsidP="00735C6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округа</w:t>
      </w:r>
      <w:r w:rsidRPr="006F736D">
        <w:rPr>
          <w:b/>
          <w:sz w:val="28"/>
          <w:szCs w:val="28"/>
        </w:rPr>
        <w:t xml:space="preserve"> «Ухта» </w:t>
      </w:r>
      <w:r w:rsidR="00D707CB">
        <w:rPr>
          <w:b/>
          <w:sz w:val="28"/>
          <w:szCs w:val="28"/>
        </w:rPr>
        <w:t xml:space="preserve">Республики Коми </w:t>
      </w:r>
      <w:r w:rsidRPr="006F736D">
        <w:rPr>
          <w:b/>
          <w:sz w:val="28"/>
          <w:szCs w:val="28"/>
        </w:rPr>
        <w:t xml:space="preserve">из </w:t>
      </w:r>
    </w:p>
    <w:p w:rsidR="00735C67" w:rsidRPr="006F736D" w:rsidRDefault="00735C67" w:rsidP="00735C67">
      <w:pPr>
        <w:jc w:val="center"/>
        <w:rPr>
          <w:b/>
          <w:bCs/>
          <w:sz w:val="28"/>
          <w:szCs w:val="28"/>
        </w:rPr>
      </w:pPr>
      <w:r w:rsidRPr="006F736D">
        <w:rPr>
          <w:b/>
          <w:sz w:val="28"/>
          <w:szCs w:val="28"/>
        </w:rPr>
        <w:t>государственной собственности Республики Коми</w:t>
      </w:r>
    </w:p>
    <w:p w:rsidR="00735C67" w:rsidRDefault="00735C67" w:rsidP="00735C67">
      <w:pPr>
        <w:jc w:val="center"/>
        <w:rPr>
          <w:b/>
          <w:sz w:val="28"/>
          <w:szCs w:val="28"/>
        </w:rPr>
      </w:pP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52"/>
        <w:gridCol w:w="2752"/>
        <w:gridCol w:w="2326"/>
      </w:tblGrid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ind w:left="54"/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 xml:space="preserve">№ </w:t>
            </w:r>
            <w:proofErr w:type="gramStart"/>
            <w:r w:rsidRPr="00021492">
              <w:rPr>
                <w:sz w:val="24"/>
                <w:szCs w:val="24"/>
              </w:rPr>
              <w:t>п</w:t>
            </w:r>
            <w:proofErr w:type="gramEnd"/>
            <w:r w:rsidRPr="00021492">
              <w:rPr>
                <w:sz w:val="24"/>
                <w:szCs w:val="24"/>
              </w:rPr>
              <w:t>/п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752" w:type="dxa"/>
            <w:shd w:val="clear" w:color="auto" w:fill="auto"/>
            <w:vAlign w:val="center"/>
            <w:hideMark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Стоимость за ед</w:t>
            </w:r>
            <w:r>
              <w:rPr>
                <w:sz w:val="24"/>
                <w:szCs w:val="24"/>
              </w:rPr>
              <w:t>иницу</w:t>
            </w:r>
            <w:r w:rsidRPr="00021492">
              <w:rPr>
                <w:sz w:val="24"/>
                <w:szCs w:val="24"/>
              </w:rPr>
              <w:t>, руб.</w:t>
            </w:r>
          </w:p>
        </w:tc>
        <w:tc>
          <w:tcPr>
            <w:tcW w:w="2326" w:type="dxa"/>
            <w:shd w:val="clear" w:color="auto" w:fill="auto"/>
            <w:vAlign w:val="center"/>
            <w:hideMark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Стоимость, руб.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Простыни из хлопчатобумажных тканей (140,01*210,01 бязь отбеленная), 100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184,48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18 448,00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Наволочки из хлопчатобумажных тканей для подушек (60,01*60,01 бязь отбеленная). 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99,17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4 958,50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Матрац ватный (80*190,01*8,01 наполнитель вата белая 100% хлопок), 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785,00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39 250,00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Одеяло шерстяное (140*205,01 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/ш 70%). 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785,00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39 250,00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Подушка (60*60 70%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21492">
              <w:rPr>
                <w:color w:val="000000"/>
                <w:sz w:val="24"/>
                <w:szCs w:val="24"/>
              </w:rPr>
              <w:t>перо30%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21492">
              <w:rPr>
                <w:color w:val="000000"/>
                <w:sz w:val="24"/>
                <w:szCs w:val="24"/>
              </w:rPr>
              <w:t xml:space="preserve">пух),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432,01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21 600,50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Лопата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копальная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остроконечная Землеройка 0113-ЧР,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400,53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2 002,65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Лопата совковая песочная Землеройка 0114-ЧР,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368,99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1 844,95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Лом пожарный легкий ЛПЛТ,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343,35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1 716,75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Багор пожарный БПЩ,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643,89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3 219,45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Кирка МАТРИКС,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1 761,55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8 807,75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Топор плотницкий 21661 ИЖСТАЛЬ,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783,59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3 917,95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  <w:lang w:val="en-US"/>
              </w:rPr>
            </w:pPr>
            <w:r w:rsidRPr="00021492">
              <w:rPr>
                <w:color w:val="000000"/>
                <w:sz w:val="24"/>
                <w:szCs w:val="24"/>
              </w:rPr>
              <w:t>Ножовка</w:t>
            </w:r>
            <w:r w:rsidRPr="0002149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21492">
              <w:rPr>
                <w:color w:val="000000"/>
                <w:sz w:val="24"/>
                <w:szCs w:val="24"/>
                <w:lang w:val="en-US"/>
              </w:rPr>
              <w:t>Kraftool</w:t>
            </w:r>
            <w:proofErr w:type="spellEnd"/>
            <w:r w:rsidRPr="00021492">
              <w:rPr>
                <w:color w:val="000000"/>
                <w:sz w:val="24"/>
                <w:szCs w:val="24"/>
                <w:lang w:val="en-US"/>
              </w:rPr>
              <w:t xml:space="preserve"> Alligator Universal 7 15004-55, 5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шт</w:t>
            </w:r>
            <w:proofErr w:type="spellEnd"/>
            <w:r w:rsidRPr="00021492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966,68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4 833,40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Пила поперечная двуручная 23435 ИЖСТАЛЬ, 5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1 244,68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6 223,40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Костюм Защитный Л-1, 10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2 550,00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25 500,00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Костюм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противоэнцефалитный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мужской, 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1 252,80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62 640,00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proofErr w:type="gramStart"/>
            <w:r w:rsidRPr="00021492">
              <w:rPr>
                <w:color w:val="000000"/>
                <w:sz w:val="24"/>
                <w:szCs w:val="24"/>
              </w:rPr>
              <w:t>Полотен</w:t>
            </w:r>
            <w:r>
              <w:rPr>
                <w:color w:val="000000"/>
                <w:sz w:val="24"/>
                <w:szCs w:val="24"/>
              </w:rPr>
              <w:t xml:space="preserve">це (махровое, 40*70 ,380пл цвет </w:t>
            </w:r>
            <w:r w:rsidRPr="0002149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21492">
              <w:rPr>
                <w:color w:val="000000"/>
                <w:sz w:val="24"/>
                <w:szCs w:val="24"/>
              </w:rPr>
              <w:t>голубой, малиновый, персиковый, бирюзовый.), 50 шт.</w:t>
            </w:r>
            <w:proofErr w:type="gramEnd"/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89,60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4 480,00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Емкость для воды, 52л, цвет белый, ручки, крышка. Пластик пищевой,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1 308,00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2 616,00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Рукав пожарный напорный 5ELEM MASYER РП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М(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В)-50-1,6-ИМ-УХЛ1 20м. С ГР-50 в комплекте с демпферами, 12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4 786,35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57 436,20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Рукав пожарный напорный 5ELEM MASYER РП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М(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В)-65-1,6-ИМ-УХЛ1 20м с ГР-70 в комплекте с демпферами, 6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5 575,83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33 454,98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Ствол ручной комбинированный универсальный с регулируемым расходом СРКУ-50Р, 4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13 630,00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54 520,00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Палатка 4-мест. (100*215см)*215,h=170, 2-сл., нейлон 210Т,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моск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етка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, вес 3,5кг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Eurica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>,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4 200,00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8 400,00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Кабель коаксиальный RG-213 C/U (бухта 100м), 1 бухта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30 000,00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30 000,00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Разъем U-113B, 6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1 200,00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Рукав напорно-всасывающий CHAMPION C2509, 4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3 516,56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14 066,24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Сетка всасывающая СВ-80, 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1 105,67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2 211,34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Трехходовое разветвление DN70, 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3 939,00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7 878,00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Ствол торфяной основной ТС-1, 4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8 120,00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32 480,00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Переходник BU-312, 1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Переходник NU-312,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300,00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D51B06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Ботин</w:t>
            </w:r>
            <w:r w:rsidR="00D51B06">
              <w:rPr>
                <w:color w:val="000000"/>
                <w:sz w:val="24"/>
                <w:szCs w:val="24"/>
              </w:rPr>
              <w:t>ки кожаные с высокими берцами, 49</w:t>
            </w:r>
            <w:r w:rsidRPr="00021492">
              <w:rPr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sz w:val="24"/>
                <w:szCs w:val="24"/>
              </w:rPr>
            </w:pPr>
            <w:r w:rsidRPr="00021492">
              <w:rPr>
                <w:sz w:val="24"/>
                <w:szCs w:val="24"/>
              </w:rPr>
              <w:t>1 937,04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D51B06" w:rsidP="00735C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94 914,96</w:t>
            </w:r>
          </w:p>
        </w:tc>
      </w:tr>
      <w:tr w:rsidR="00D51B06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D51B06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D51B06" w:rsidRPr="00021492" w:rsidRDefault="00D51B06" w:rsidP="00D51B06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Ботин</w:t>
            </w:r>
            <w:r>
              <w:rPr>
                <w:color w:val="000000"/>
                <w:sz w:val="24"/>
                <w:szCs w:val="24"/>
              </w:rPr>
              <w:t>ки кожаные с высокими берцами, 1</w:t>
            </w:r>
            <w:r w:rsidRPr="00021492">
              <w:rPr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B06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1 937,13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51B06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1 937,13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Палатка каркасная 5000*3900*2300,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62 952,66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62 952,66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Палатка каркасная 5000*3900*2300,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62 952,66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62 952,66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Бензиновый генератор REDVERG RD-G5500,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25 614,75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25 614,75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Бензиновый генератор REDVERG RD-G5500,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25 614,75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25 614,75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Мотопомпа CHAMPION GTP80,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21 861,21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21 861,21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Мотопомпа CHAMPION GTP80,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21 861,21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21 861,21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</w:t>
            </w:r>
            <w:r w:rsidR="00D51B0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Тепловая пушка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Профтепло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Д-21КН,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29 763,79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29 763,79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lastRenderedPageBreak/>
              <w:t>3</w:t>
            </w:r>
            <w:r w:rsidR="00D51B0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Тепловая пушка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Профтепло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Д-21КН,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29 763,79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29 763,79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Кровать армейская разборная Артикул К.197.39А, 50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5 490,00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274 500,00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Ранец противопожарный "Опрыскиватель лесной пожарный РЛО-К", 20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4 717,23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94 344,60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Термос армейский 12л, 2шт.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6 154,27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12 308,54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Термос армейский 36л, 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8 729,93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17 459,86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Портативные газовые плиты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Россия, 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1 251,00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2 502,00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Мегафон ТЕХНО 3723 (USB/MMC/REC/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LiBATTERY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>/), 1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6 500,00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Плитка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электрич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Aceline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CP-020ss, 2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1 299,00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2 598,00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Стол складной, 4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3 100,00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12 400,00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Стул складной "Комфорт", 20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1 460,00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29 200,00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4</w:t>
            </w:r>
            <w:r w:rsidR="00D51B0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Портативная УКВ 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ст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Hytera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MD615 VHF, 1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28 600,00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28 600,00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Портативная УКВ 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ст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Hytera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PD405 VHF, 1 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23 200,00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23 200,00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Портативная УКВ </w:t>
            </w:r>
            <w:proofErr w:type="gramStart"/>
            <w:r w:rsidRPr="00021492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21492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ст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Hytera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PD405 VHF,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23 200,00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23 200,00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Радиостанция коротковолновая ICOM IC-718,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139 100,00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139 100,00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Sirus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PS-1235U,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29 330,00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Блок питания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Sirus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PS-1235U,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29 330,00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29 330,00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Антенна базовая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Радиал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D1 VHF,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8 060,00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8 060,00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Усилитель мощности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Эндис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</w:t>
            </w:r>
          </w:p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UM-1000,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249 500,00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249 500,00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Мачта Радиотехник МТП-14, 2шт.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9 600,00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19 200,00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D51B06" w:rsidP="00735C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 xml:space="preserve">Антенна дипольная коротковолновая </w:t>
            </w:r>
            <w:proofErr w:type="spellStart"/>
            <w:r w:rsidRPr="00021492">
              <w:rPr>
                <w:color w:val="000000"/>
                <w:sz w:val="24"/>
                <w:szCs w:val="24"/>
              </w:rPr>
              <w:t>Commtech</w:t>
            </w:r>
            <w:proofErr w:type="spellEnd"/>
            <w:r w:rsidRPr="00021492">
              <w:rPr>
                <w:color w:val="000000"/>
                <w:sz w:val="24"/>
                <w:szCs w:val="24"/>
              </w:rPr>
              <w:t xml:space="preserve"> CT-HF-FD,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51 320,00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51 320,00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5</w:t>
            </w:r>
            <w:r w:rsidR="00D51B0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Модуль пневмокаркасный, 1шт.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312 112,00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021492">
              <w:rPr>
                <w:color w:val="000000"/>
                <w:sz w:val="24"/>
                <w:szCs w:val="24"/>
              </w:rPr>
              <w:t>312 112,00</w:t>
            </w:r>
          </w:p>
        </w:tc>
      </w:tr>
      <w:tr w:rsidR="00735C67" w:rsidRPr="00021492" w:rsidTr="00735C67">
        <w:trPr>
          <w:trHeight w:val="567"/>
          <w:jc w:val="center"/>
        </w:trPr>
        <w:tc>
          <w:tcPr>
            <w:tcW w:w="710" w:type="dxa"/>
            <w:vAlign w:val="center"/>
          </w:tcPr>
          <w:p w:rsidR="00735C67" w:rsidRPr="00021492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735C67" w:rsidRPr="00021492" w:rsidRDefault="00735C67" w:rsidP="00735C6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C67" w:rsidRPr="006D3326" w:rsidRDefault="00735C67" w:rsidP="00735C67">
            <w:pPr>
              <w:jc w:val="center"/>
              <w:rPr>
                <w:color w:val="000000"/>
                <w:sz w:val="24"/>
                <w:szCs w:val="24"/>
              </w:rPr>
            </w:pPr>
            <w:r w:rsidRPr="006D3326">
              <w:rPr>
                <w:color w:val="000000"/>
                <w:sz w:val="24"/>
                <w:szCs w:val="22"/>
              </w:rPr>
              <w:t>1 314 048,02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35C67" w:rsidRPr="006D3326" w:rsidRDefault="008E0EE7" w:rsidP="008E0EE7">
            <w:pPr>
              <w:jc w:val="center"/>
              <w:rPr>
                <w:color w:val="000000"/>
                <w:sz w:val="24"/>
                <w:szCs w:val="24"/>
              </w:rPr>
            </w:pPr>
            <w:r w:rsidRPr="008E0EE7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E0EE7">
              <w:rPr>
                <w:color w:val="000000"/>
                <w:sz w:val="24"/>
                <w:szCs w:val="24"/>
              </w:rPr>
              <w:t>235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E0EE7">
              <w:rPr>
                <w:color w:val="000000"/>
                <w:sz w:val="24"/>
                <w:szCs w:val="24"/>
              </w:rPr>
              <w:t>557,</w:t>
            </w:r>
            <w:r w:rsidR="00D51B06">
              <w:rPr>
                <w:color w:val="000000"/>
                <w:sz w:val="24"/>
                <w:szCs w:val="24"/>
              </w:rPr>
              <w:t>97</w:t>
            </w:r>
          </w:p>
        </w:tc>
      </w:tr>
    </w:tbl>
    <w:p w:rsidR="00735C67" w:rsidRPr="006F736D" w:rsidRDefault="00735C67" w:rsidP="00735C67">
      <w:pPr>
        <w:jc w:val="center"/>
        <w:rPr>
          <w:b/>
          <w:sz w:val="28"/>
          <w:szCs w:val="28"/>
        </w:rPr>
      </w:pPr>
    </w:p>
    <w:p w:rsidR="00735C67" w:rsidRDefault="00735C67" w:rsidP="00735C67">
      <w:pPr>
        <w:pStyle w:val="a5"/>
        <w:rPr>
          <w:sz w:val="28"/>
          <w:szCs w:val="28"/>
        </w:rPr>
      </w:pPr>
    </w:p>
    <w:p w:rsidR="000031FA" w:rsidRPr="00F42679" w:rsidRDefault="000031FA" w:rsidP="000031FA">
      <w:pPr>
        <w:pStyle w:val="a5"/>
        <w:spacing w:after="0"/>
        <w:rPr>
          <w:sz w:val="28"/>
          <w:szCs w:val="28"/>
        </w:rPr>
      </w:pPr>
    </w:p>
    <w:p w:rsidR="000A0504" w:rsidRPr="00F42679" w:rsidRDefault="000A0504" w:rsidP="000A0504">
      <w:pPr>
        <w:jc w:val="both"/>
        <w:rPr>
          <w:sz w:val="28"/>
          <w:szCs w:val="28"/>
        </w:rPr>
      </w:pPr>
    </w:p>
    <w:sectPr w:rsidR="000A0504" w:rsidRPr="00F42679" w:rsidSect="002075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031FA"/>
    <w:rsid w:val="00075BDD"/>
    <w:rsid w:val="00096B46"/>
    <w:rsid w:val="000A0504"/>
    <w:rsid w:val="0020752C"/>
    <w:rsid w:val="00291EBE"/>
    <w:rsid w:val="00426347"/>
    <w:rsid w:val="00445F09"/>
    <w:rsid w:val="00517477"/>
    <w:rsid w:val="00571BDD"/>
    <w:rsid w:val="00735C67"/>
    <w:rsid w:val="007561B8"/>
    <w:rsid w:val="008E0EE7"/>
    <w:rsid w:val="00AC5DDA"/>
    <w:rsid w:val="00C475AF"/>
    <w:rsid w:val="00D51B06"/>
    <w:rsid w:val="00D52302"/>
    <w:rsid w:val="00D707CB"/>
    <w:rsid w:val="00F70F5E"/>
    <w:rsid w:val="00FD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uiPriority w:val="99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">
    <w:name w:val="Body Text 2"/>
    <w:basedOn w:val="a"/>
    <w:link w:val="20"/>
    <w:rsid w:val="00735C67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735C6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735C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735C67"/>
    <w:pPr>
      <w:jc w:val="center"/>
    </w:pPr>
    <w:rPr>
      <w:b/>
      <w:caps/>
      <w:sz w:val="28"/>
    </w:rPr>
  </w:style>
  <w:style w:type="character" w:customStyle="1" w:styleId="a8">
    <w:name w:val="Название Знак"/>
    <w:basedOn w:val="a0"/>
    <w:link w:val="a7"/>
    <w:uiPriority w:val="99"/>
    <w:rsid w:val="00735C67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2">
    <w:name w:val="Body Text 2"/>
    <w:basedOn w:val="a"/>
    <w:link w:val="20"/>
    <w:rsid w:val="00735C67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rsid w:val="00735C6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No Spacing"/>
    <w:link w:val="aa"/>
    <w:qFormat/>
    <w:rsid w:val="00735C6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b">
    <w:name w:val="Hyperlink"/>
    <w:uiPriority w:val="99"/>
    <w:unhideWhenUsed/>
    <w:rsid w:val="00735C67"/>
    <w:rPr>
      <w:color w:val="0000FF"/>
      <w:u w:val="single"/>
    </w:rPr>
  </w:style>
  <w:style w:type="character" w:customStyle="1" w:styleId="aa">
    <w:name w:val="Без интервала Знак"/>
    <w:link w:val="a9"/>
    <w:locked/>
    <w:rsid w:val="00735C6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2023-12-07T14:24:00Z</cp:lastPrinted>
  <dcterms:created xsi:type="dcterms:W3CDTF">2023-12-21T12:10:00Z</dcterms:created>
  <dcterms:modified xsi:type="dcterms:W3CDTF">2023-12-21T12:10:00Z</dcterms:modified>
</cp:coreProperties>
</file>